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10A" w:rsidRPr="00256FAA" w:rsidRDefault="00256FAA" w:rsidP="00256FAA">
      <w:pPr>
        <w:spacing w:after="120"/>
        <w:jc w:val="center"/>
        <w:rPr>
          <w:rFonts w:ascii="Arial" w:hAnsi="Arial" w:cs="Arial"/>
          <w:b/>
          <w:sz w:val="28"/>
          <w:szCs w:val="28"/>
        </w:rPr>
      </w:pPr>
      <w:r w:rsidRPr="00256FAA">
        <w:rPr>
          <w:rFonts w:ascii="Arial" w:hAnsi="Arial" w:cs="Arial"/>
          <w:b/>
          <w:sz w:val="28"/>
          <w:szCs w:val="28"/>
        </w:rPr>
        <w:t>KURRI GOLF CLUB</w:t>
      </w:r>
    </w:p>
    <w:p w:rsidR="00256FAA" w:rsidRPr="00256FAA" w:rsidRDefault="00256FAA" w:rsidP="00256FAA">
      <w:pPr>
        <w:spacing w:after="120"/>
        <w:jc w:val="center"/>
        <w:rPr>
          <w:rFonts w:ascii="Arial" w:hAnsi="Arial" w:cs="Arial"/>
          <w:b/>
          <w:sz w:val="28"/>
          <w:szCs w:val="28"/>
        </w:rPr>
      </w:pPr>
      <w:r w:rsidRPr="00256FAA">
        <w:rPr>
          <w:rFonts w:ascii="Arial" w:hAnsi="Arial" w:cs="Arial"/>
          <w:b/>
          <w:sz w:val="28"/>
          <w:szCs w:val="28"/>
        </w:rPr>
        <w:t>NEWSLETTER - FEBRUARY 2020</w:t>
      </w:r>
    </w:p>
    <w:p w:rsidR="0083510A" w:rsidRPr="000C32BB" w:rsidRDefault="0083510A" w:rsidP="0083510A">
      <w:pPr>
        <w:numPr>
          <w:ilvl w:val="0"/>
          <w:numId w:val="1"/>
        </w:numPr>
        <w:spacing w:after="120"/>
        <w:ind w:left="284" w:hanging="284"/>
        <w:jc w:val="both"/>
        <w:rPr>
          <w:rFonts w:ascii="Arial" w:hAnsi="Arial" w:cs="Arial"/>
          <w:sz w:val="24"/>
          <w:szCs w:val="24"/>
        </w:rPr>
      </w:pPr>
      <w:r>
        <w:rPr>
          <w:rFonts w:ascii="Arial" w:hAnsi="Arial" w:cs="Arial"/>
          <w:b/>
          <w:sz w:val="24"/>
          <w:szCs w:val="24"/>
        </w:rPr>
        <w:t>Business Focus</w:t>
      </w:r>
    </w:p>
    <w:p w:rsidR="0083510A" w:rsidRDefault="0083510A" w:rsidP="0083510A">
      <w:pPr>
        <w:spacing w:after="120"/>
        <w:ind w:left="284"/>
        <w:jc w:val="both"/>
        <w:rPr>
          <w:rFonts w:ascii="Arial" w:hAnsi="Arial" w:cs="Arial"/>
          <w:sz w:val="24"/>
          <w:szCs w:val="24"/>
        </w:rPr>
      </w:pPr>
      <w:r>
        <w:rPr>
          <w:rFonts w:ascii="Arial" w:hAnsi="Arial" w:cs="Arial"/>
          <w:sz w:val="24"/>
          <w:szCs w:val="24"/>
        </w:rPr>
        <w:t>An agreement with the adjoining land developer was signed in November which has resulted in KGC receiving as compensation an amount of $250,000 for loss of amenity ie. shorten Hole 18. $50,000 of the money has already been received with the remainder due late March. It is intended that the bulk of this money will be spent on irrigation, upgrading clubhouse surrounds (including resealing the entry), equipment upgrades and with a significant amount being alloc</w:t>
      </w:r>
      <w:r w:rsidR="002E333F">
        <w:rPr>
          <w:rFonts w:ascii="Arial" w:hAnsi="Arial" w:cs="Arial"/>
          <w:sz w:val="24"/>
          <w:szCs w:val="24"/>
        </w:rPr>
        <w:t>ated to other admin requirements</w:t>
      </w:r>
      <w:r>
        <w:rPr>
          <w:rFonts w:ascii="Arial" w:hAnsi="Arial" w:cs="Arial"/>
          <w:sz w:val="24"/>
          <w:szCs w:val="24"/>
        </w:rPr>
        <w:t>.</w:t>
      </w:r>
    </w:p>
    <w:p w:rsidR="0083510A" w:rsidRDefault="00251512" w:rsidP="00251512">
      <w:pPr>
        <w:spacing w:after="120"/>
        <w:ind w:left="284"/>
        <w:jc w:val="both"/>
        <w:rPr>
          <w:rFonts w:ascii="Arial" w:hAnsi="Arial" w:cs="Arial"/>
          <w:sz w:val="24"/>
          <w:szCs w:val="24"/>
        </w:rPr>
      </w:pPr>
      <w:r>
        <w:rPr>
          <w:rFonts w:ascii="Arial" w:hAnsi="Arial" w:cs="Arial"/>
          <w:sz w:val="24"/>
          <w:szCs w:val="24"/>
        </w:rPr>
        <w:t>A new turf sod cutter has been purchased and this will be used for green repairs, tee resurfacing and fairway remediation</w:t>
      </w:r>
      <w:r w:rsidR="0083510A">
        <w:rPr>
          <w:rFonts w:ascii="Arial" w:hAnsi="Arial" w:cs="Arial"/>
          <w:sz w:val="24"/>
          <w:szCs w:val="24"/>
        </w:rPr>
        <w:t>.</w:t>
      </w:r>
    </w:p>
    <w:p w:rsidR="002E333F" w:rsidRDefault="002E333F" w:rsidP="00251512">
      <w:pPr>
        <w:spacing w:after="120"/>
        <w:ind w:left="284"/>
        <w:jc w:val="both"/>
        <w:rPr>
          <w:rFonts w:ascii="Arial" w:hAnsi="Arial" w:cs="Arial"/>
          <w:sz w:val="24"/>
          <w:szCs w:val="24"/>
        </w:rPr>
      </w:pPr>
      <w:r>
        <w:rPr>
          <w:rFonts w:ascii="Arial" w:hAnsi="Arial" w:cs="Arial"/>
          <w:sz w:val="24"/>
          <w:szCs w:val="24"/>
        </w:rPr>
        <w:t>We welcomed 40 new members to the club at the last Board meeting.</w:t>
      </w:r>
    </w:p>
    <w:p w:rsidR="0083510A" w:rsidRPr="0083510A" w:rsidRDefault="0083510A" w:rsidP="0083510A">
      <w:pPr>
        <w:numPr>
          <w:ilvl w:val="0"/>
          <w:numId w:val="1"/>
        </w:numPr>
        <w:spacing w:after="120"/>
        <w:ind w:left="284" w:hanging="284"/>
        <w:jc w:val="both"/>
        <w:rPr>
          <w:rFonts w:ascii="Arial" w:hAnsi="Arial" w:cs="Arial"/>
          <w:b/>
          <w:sz w:val="24"/>
          <w:szCs w:val="24"/>
        </w:rPr>
      </w:pPr>
      <w:r w:rsidRPr="0083510A">
        <w:rPr>
          <w:rFonts w:ascii="Arial" w:hAnsi="Arial" w:cs="Arial"/>
          <w:b/>
          <w:sz w:val="24"/>
          <w:szCs w:val="24"/>
        </w:rPr>
        <w:t>Greens</w:t>
      </w:r>
      <w:r w:rsidR="00FD1968">
        <w:rPr>
          <w:rFonts w:ascii="Arial" w:hAnsi="Arial" w:cs="Arial"/>
          <w:b/>
          <w:sz w:val="24"/>
          <w:szCs w:val="24"/>
        </w:rPr>
        <w:t xml:space="preserve"> and Course</w:t>
      </w:r>
    </w:p>
    <w:p w:rsidR="0083510A" w:rsidRDefault="0083510A" w:rsidP="0083510A">
      <w:pPr>
        <w:spacing w:after="120"/>
        <w:ind w:left="284"/>
        <w:jc w:val="both"/>
        <w:rPr>
          <w:rFonts w:ascii="Arial" w:hAnsi="Arial" w:cs="Arial"/>
          <w:sz w:val="24"/>
          <w:szCs w:val="24"/>
        </w:rPr>
      </w:pPr>
      <w:r>
        <w:rPr>
          <w:rFonts w:ascii="Arial" w:hAnsi="Arial" w:cs="Arial"/>
          <w:sz w:val="24"/>
          <w:szCs w:val="24"/>
        </w:rPr>
        <w:t xml:space="preserve">Staff focus </w:t>
      </w:r>
      <w:r w:rsidR="00251512">
        <w:rPr>
          <w:rFonts w:ascii="Arial" w:hAnsi="Arial" w:cs="Arial"/>
          <w:sz w:val="24"/>
          <w:szCs w:val="24"/>
        </w:rPr>
        <w:t>will continue</w:t>
      </w:r>
      <w:r>
        <w:rPr>
          <w:rFonts w:ascii="Arial" w:hAnsi="Arial" w:cs="Arial"/>
          <w:sz w:val="24"/>
          <w:szCs w:val="24"/>
        </w:rPr>
        <w:t xml:space="preserve"> to be directed to </w:t>
      </w:r>
      <w:r w:rsidR="00251512">
        <w:rPr>
          <w:rFonts w:ascii="Arial" w:hAnsi="Arial" w:cs="Arial"/>
          <w:sz w:val="24"/>
          <w:szCs w:val="24"/>
        </w:rPr>
        <w:t>course watering</w:t>
      </w:r>
      <w:r w:rsidR="00687CA8">
        <w:rPr>
          <w:rFonts w:ascii="Arial" w:hAnsi="Arial" w:cs="Arial"/>
          <w:sz w:val="24"/>
          <w:szCs w:val="24"/>
        </w:rPr>
        <w:t xml:space="preserve">, </w:t>
      </w:r>
      <w:r>
        <w:rPr>
          <w:rFonts w:ascii="Arial" w:hAnsi="Arial" w:cs="Arial"/>
          <w:sz w:val="24"/>
          <w:szCs w:val="24"/>
        </w:rPr>
        <w:t>irrigation proj</w:t>
      </w:r>
      <w:r w:rsidR="001B6019">
        <w:rPr>
          <w:rFonts w:ascii="Arial" w:hAnsi="Arial" w:cs="Arial"/>
          <w:sz w:val="24"/>
          <w:szCs w:val="24"/>
        </w:rPr>
        <w:t>ects and prioritising</w:t>
      </w:r>
      <w:r w:rsidR="005E3374">
        <w:rPr>
          <w:rFonts w:ascii="Arial" w:hAnsi="Arial" w:cs="Arial"/>
          <w:sz w:val="24"/>
          <w:szCs w:val="24"/>
        </w:rPr>
        <w:t xml:space="preserve"> green repairs</w:t>
      </w:r>
      <w:r w:rsidR="001B6019">
        <w:rPr>
          <w:rFonts w:ascii="Arial" w:hAnsi="Arial" w:cs="Arial"/>
          <w:sz w:val="24"/>
          <w:szCs w:val="24"/>
        </w:rPr>
        <w:t>.</w:t>
      </w:r>
      <w:r w:rsidR="005E3374">
        <w:rPr>
          <w:rFonts w:ascii="Arial" w:hAnsi="Arial" w:cs="Arial"/>
          <w:sz w:val="24"/>
          <w:szCs w:val="24"/>
        </w:rPr>
        <w:t xml:space="preserve"> </w:t>
      </w:r>
      <w:r w:rsidR="00251512">
        <w:rPr>
          <w:rFonts w:ascii="Arial" w:hAnsi="Arial" w:cs="Arial"/>
          <w:sz w:val="24"/>
          <w:szCs w:val="24"/>
        </w:rPr>
        <w:t>The benefit</w:t>
      </w:r>
      <w:r>
        <w:rPr>
          <w:rFonts w:ascii="Arial" w:hAnsi="Arial" w:cs="Arial"/>
          <w:sz w:val="24"/>
          <w:szCs w:val="24"/>
        </w:rPr>
        <w:t xml:space="preserve"> of increasing mowing heights</w:t>
      </w:r>
      <w:r w:rsidR="00251512">
        <w:rPr>
          <w:rFonts w:ascii="Arial" w:hAnsi="Arial" w:cs="Arial"/>
          <w:sz w:val="24"/>
          <w:szCs w:val="24"/>
        </w:rPr>
        <w:t xml:space="preserve"> is</w:t>
      </w:r>
      <w:r>
        <w:rPr>
          <w:rFonts w:ascii="Arial" w:hAnsi="Arial" w:cs="Arial"/>
          <w:sz w:val="24"/>
          <w:szCs w:val="24"/>
        </w:rPr>
        <w:t xml:space="preserve"> starting to show effect</w:t>
      </w:r>
      <w:r w:rsidR="00251512">
        <w:rPr>
          <w:rFonts w:ascii="Arial" w:hAnsi="Arial" w:cs="Arial"/>
          <w:sz w:val="24"/>
          <w:szCs w:val="24"/>
        </w:rPr>
        <w:t>.</w:t>
      </w:r>
    </w:p>
    <w:p w:rsidR="00251512" w:rsidRDefault="005E3374" w:rsidP="0083510A">
      <w:pPr>
        <w:spacing w:after="120"/>
        <w:ind w:left="284"/>
        <w:jc w:val="both"/>
        <w:rPr>
          <w:rFonts w:ascii="Arial" w:hAnsi="Arial" w:cs="Arial"/>
          <w:sz w:val="24"/>
          <w:szCs w:val="24"/>
        </w:rPr>
      </w:pPr>
      <w:r>
        <w:rPr>
          <w:rFonts w:ascii="Arial" w:hAnsi="Arial" w:cs="Arial"/>
          <w:sz w:val="24"/>
          <w:szCs w:val="24"/>
        </w:rPr>
        <w:t>Now that we have a turf cutter t</w:t>
      </w:r>
      <w:r w:rsidR="00251512">
        <w:rPr>
          <w:rFonts w:ascii="Arial" w:hAnsi="Arial" w:cs="Arial"/>
          <w:sz w:val="24"/>
          <w:szCs w:val="24"/>
        </w:rPr>
        <w:t xml:space="preserve">he putting green </w:t>
      </w:r>
      <w:r>
        <w:rPr>
          <w:rFonts w:ascii="Arial" w:hAnsi="Arial" w:cs="Arial"/>
          <w:sz w:val="24"/>
          <w:szCs w:val="24"/>
        </w:rPr>
        <w:t xml:space="preserve">at the front of the clubhouse </w:t>
      </w:r>
      <w:r w:rsidR="00251512">
        <w:rPr>
          <w:rFonts w:ascii="Arial" w:hAnsi="Arial" w:cs="Arial"/>
          <w:sz w:val="24"/>
          <w:szCs w:val="24"/>
        </w:rPr>
        <w:t>will be used as a temporary nursery to supply turf fo</w:t>
      </w:r>
      <w:r>
        <w:rPr>
          <w:rFonts w:ascii="Arial" w:hAnsi="Arial" w:cs="Arial"/>
          <w:sz w:val="24"/>
          <w:szCs w:val="24"/>
        </w:rPr>
        <w:t>r green repairs. I</w:t>
      </w:r>
      <w:r w:rsidR="00251512">
        <w:rPr>
          <w:rFonts w:ascii="Arial" w:hAnsi="Arial" w:cs="Arial"/>
          <w:sz w:val="24"/>
          <w:szCs w:val="24"/>
        </w:rPr>
        <w:t xml:space="preserve">n the longer term </w:t>
      </w:r>
      <w:r>
        <w:rPr>
          <w:rFonts w:ascii="Arial" w:hAnsi="Arial" w:cs="Arial"/>
          <w:sz w:val="24"/>
          <w:szCs w:val="24"/>
        </w:rPr>
        <w:t xml:space="preserve">this green will be rebuilt and </w:t>
      </w:r>
      <w:r w:rsidR="00251512">
        <w:rPr>
          <w:rFonts w:ascii="Arial" w:hAnsi="Arial" w:cs="Arial"/>
          <w:sz w:val="24"/>
          <w:szCs w:val="24"/>
        </w:rPr>
        <w:t>its size will be increased</w:t>
      </w:r>
      <w:r>
        <w:rPr>
          <w:rFonts w:ascii="Arial" w:hAnsi="Arial" w:cs="Arial"/>
          <w:sz w:val="24"/>
          <w:szCs w:val="24"/>
        </w:rPr>
        <w:t xml:space="preserve"> for similar use. A strategy for weed control is being developed.</w:t>
      </w:r>
    </w:p>
    <w:p w:rsidR="005E3374" w:rsidRDefault="005E3374" w:rsidP="0083510A">
      <w:pPr>
        <w:spacing w:after="120"/>
        <w:ind w:left="284"/>
        <w:jc w:val="both"/>
        <w:rPr>
          <w:rFonts w:ascii="Arial" w:hAnsi="Arial" w:cs="Arial"/>
          <w:sz w:val="24"/>
          <w:szCs w:val="24"/>
        </w:rPr>
      </w:pPr>
      <w:r>
        <w:rPr>
          <w:rFonts w:ascii="Arial" w:hAnsi="Arial" w:cs="Arial"/>
          <w:sz w:val="24"/>
          <w:szCs w:val="24"/>
        </w:rPr>
        <w:t>Despite all diligence</w:t>
      </w:r>
      <w:r w:rsidR="001B6019">
        <w:rPr>
          <w:rFonts w:ascii="Arial" w:hAnsi="Arial" w:cs="Arial"/>
          <w:sz w:val="24"/>
          <w:szCs w:val="24"/>
        </w:rPr>
        <w:t>,</w:t>
      </w:r>
      <w:r>
        <w:rPr>
          <w:rFonts w:ascii="Arial" w:hAnsi="Arial" w:cs="Arial"/>
          <w:sz w:val="24"/>
          <w:szCs w:val="24"/>
        </w:rPr>
        <w:t xml:space="preserve"> </w:t>
      </w:r>
      <w:r w:rsidR="00687CA8">
        <w:rPr>
          <w:rFonts w:ascii="Arial" w:hAnsi="Arial" w:cs="Arial"/>
          <w:sz w:val="24"/>
          <w:szCs w:val="24"/>
        </w:rPr>
        <w:t>Green 2</w:t>
      </w:r>
      <w:r>
        <w:rPr>
          <w:rFonts w:ascii="Arial" w:hAnsi="Arial" w:cs="Arial"/>
          <w:sz w:val="24"/>
          <w:szCs w:val="24"/>
        </w:rPr>
        <w:t xml:space="preserve"> contracted disease resulting </w:t>
      </w:r>
      <w:r w:rsidR="00687CA8">
        <w:rPr>
          <w:rFonts w:ascii="Arial" w:hAnsi="Arial" w:cs="Arial"/>
          <w:sz w:val="24"/>
          <w:szCs w:val="24"/>
        </w:rPr>
        <w:t xml:space="preserve">in </w:t>
      </w:r>
      <w:r>
        <w:rPr>
          <w:rFonts w:ascii="Arial" w:hAnsi="Arial" w:cs="Arial"/>
          <w:sz w:val="24"/>
          <w:szCs w:val="24"/>
        </w:rPr>
        <w:t>die-off</w:t>
      </w:r>
      <w:r w:rsidR="001B6019">
        <w:rPr>
          <w:rFonts w:ascii="Arial" w:hAnsi="Arial" w:cs="Arial"/>
          <w:sz w:val="24"/>
          <w:szCs w:val="24"/>
        </w:rPr>
        <w:t xml:space="preserve"> patches. Staff have been quick to diagnose the problem and undertake remedial action including spraying, coring</w:t>
      </w:r>
      <w:r w:rsidR="00BC770D">
        <w:rPr>
          <w:rFonts w:ascii="Arial" w:hAnsi="Arial" w:cs="Arial"/>
          <w:sz w:val="24"/>
          <w:szCs w:val="24"/>
        </w:rPr>
        <w:t>, seeding, fertilising</w:t>
      </w:r>
      <w:r w:rsidR="001B6019">
        <w:rPr>
          <w:rFonts w:ascii="Arial" w:hAnsi="Arial" w:cs="Arial"/>
          <w:sz w:val="24"/>
          <w:szCs w:val="24"/>
        </w:rPr>
        <w:t xml:space="preserve"> and top dressing.</w:t>
      </w:r>
    </w:p>
    <w:p w:rsidR="001B6019" w:rsidRDefault="001B6019" w:rsidP="0083510A">
      <w:pPr>
        <w:spacing w:after="120"/>
        <w:ind w:left="284"/>
        <w:jc w:val="both"/>
        <w:rPr>
          <w:rFonts w:ascii="Arial" w:hAnsi="Arial" w:cs="Arial"/>
          <w:sz w:val="24"/>
          <w:szCs w:val="24"/>
        </w:rPr>
      </w:pPr>
      <w:r>
        <w:rPr>
          <w:rFonts w:ascii="Arial" w:hAnsi="Arial" w:cs="Arial"/>
          <w:sz w:val="24"/>
          <w:szCs w:val="24"/>
        </w:rPr>
        <w:t xml:space="preserve">We have now received 20 loads of residuals from Hunter Water for use on our projects and ground repair. A load of fowl manure is being ordered and will be used in conjunction with the residuals to </w:t>
      </w:r>
      <w:r w:rsidR="003B12AF">
        <w:rPr>
          <w:rFonts w:ascii="Arial" w:hAnsi="Arial" w:cs="Arial"/>
          <w:sz w:val="24"/>
          <w:szCs w:val="24"/>
        </w:rPr>
        <w:t>repair bare patches on the fairways.</w:t>
      </w:r>
    </w:p>
    <w:p w:rsidR="003B12AF" w:rsidRDefault="00BC770D" w:rsidP="0083510A">
      <w:pPr>
        <w:spacing w:after="120"/>
        <w:ind w:left="284"/>
        <w:jc w:val="both"/>
        <w:rPr>
          <w:rFonts w:ascii="Arial" w:hAnsi="Arial" w:cs="Arial"/>
          <w:sz w:val="24"/>
          <w:szCs w:val="24"/>
        </w:rPr>
      </w:pPr>
      <w:r>
        <w:rPr>
          <w:rFonts w:ascii="Arial" w:hAnsi="Arial" w:cs="Arial"/>
          <w:sz w:val="24"/>
          <w:szCs w:val="24"/>
        </w:rPr>
        <w:t xml:space="preserve">Staff </w:t>
      </w:r>
      <w:r w:rsidR="003B12AF">
        <w:rPr>
          <w:rFonts w:ascii="Arial" w:hAnsi="Arial" w:cs="Arial"/>
          <w:sz w:val="24"/>
          <w:szCs w:val="24"/>
        </w:rPr>
        <w:t>are doing a commendable job in extremely difficult times and their efforts are evident in the condition of the course.</w:t>
      </w:r>
    </w:p>
    <w:p w:rsidR="005E3374" w:rsidRPr="0083510A" w:rsidRDefault="005E3374" w:rsidP="003B12AF">
      <w:pPr>
        <w:spacing w:after="120"/>
        <w:ind w:left="284"/>
        <w:jc w:val="both"/>
        <w:rPr>
          <w:rFonts w:ascii="Arial" w:hAnsi="Arial" w:cs="Arial"/>
          <w:sz w:val="24"/>
          <w:szCs w:val="24"/>
        </w:rPr>
      </w:pPr>
      <w:r>
        <w:rPr>
          <w:rFonts w:ascii="Arial" w:hAnsi="Arial" w:cs="Arial"/>
          <w:sz w:val="24"/>
          <w:szCs w:val="24"/>
        </w:rPr>
        <w:t xml:space="preserve">Congratulations to our apprentice Liam </w:t>
      </w:r>
      <w:r w:rsidR="00BC770D">
        <w:rPr>
          <w:rFonts w:ascii="Arial" w:hAnsi="Arial" w:cs="Arial"/>
          <w:sz w:val="24"/>
          <w:szCs w:val="24"/>
        </w:rPr>
        <w:t>for passing his tech exams. Thanks to John Howson for providing and carting the bunker sand and getting the turf cutter from Sydney.</w:t>
      </w:r>
    </w:p>
    <w:p w:rsidR="0083510A" w:rsidRPr="0083510A" w:rsidRDefault="0083510A" w:rsidP="0083510A">
      <w:pPr>
        <w:numPr>
          <w:ilvl w:val="0"/>
          <w:numId w:val="1"/>
        </w:numPr>
        <w:spacing w:after="120"/>
        <w:ind w:left="284" w:hanging="284"/>
        <w:jc w:val="both"/>
        <w:rPr>
          <w:rFonts w:ascii="Arial" w:hAnsi="Arial" w:cs="Arial"/>
          <w:sz w:val="24"/>
          <w:szCs w:val="24"/>
        </w:rPr>
      </w:pPr>
      <w:r>
        <w:rPr>
          <w:rFonts w:ascii="Arial" w:hAnsi="Arial" w:cs="Arial"/>
          <w:b/>
          <w:sz w:val="24"/>
          <w:szCs w:val="24"/>
        </w:rPr>
        <w:t>What’s happening on the 11 and 16</w:t>
      </w:r>
    </w:p>
    <w:p w:rsidR="007243F1" w:rsidRDefault="005418F3" w:rsidP="005418F3">
      <w:pPr>
        <w:ind w:left="284"/>
        <w:rPr>
          <w:rFonts w:ascii="Arial" w:hAnsi="Arial" w:cs="Arial"/>
          <w:sz w:val="24"/>
          <w:szCs w:val="24"/>
          <w:lang w:val="en-GB"/>
        </w:rPr>
      </w:pPr>
      <w:r>
        <w:rPr>
          <w:rFonts w:ascii="Arial" w:hAnsi="Arial" w:cs="Arial"/>
          <w:sz w:val="24"/>
          <w:szCs w:val="24"/>
          <w:lang w:val="en-GB"/>
        </w:rPr>
        <w:t>Earthworks on 16</w:t>
      </w:r>
      <w:r w:rsidR="000C7C20">
        <w:rPr>
          <w:rFonts w:ascii="Arial" w:hAnsi="Arial" w:cs="Arial"/>
          <w:sz w:val="24"/>
          <w:szCs w:val="24"/>
          <w:lang w:val="en-GB"/>
        </w:rPr>
        <w:t xml:space="preserve"> </w:t>
      </w:r>
      <w:r>
        <w:rPr>
          <w:rFonts w:ascii="Arial" w:hAnsi="Arial" w:cs="Arial"/>
          <w:sz w:val="24"/>
          <w:szCs w:val="24"/>
          <w:lang w:val="en-GB"/>
        </w:rPr>
        <w:t>are generally finished, seed has been purchased and final surface dressing can now be completed. Focus now is on the cart path and getting the ladies tee back into play. It is expected that this area will continue to be a “No Play Zone” for some time</w:t>
      </w:r>
      <w:r w:rsidR="005141BB">
        <w:rPr>
          <w:rFonts w:ascii="Arial" w:hAnsi="Arial" w:cs="Arial"/>
          <w:sz w:val="24"/>
          <w:szCs w:val="24"/>
          <w:lang w:val="en-GB"/>
        </w:rPr>
        <w:t>.</w:t>
      </w:r>
    </w:p>
    <w:p w:rsidR="00A91ADD" w:rsidRDefault="00A91ADD" w:rsidP="005418F3">
      <w:pPr>
        <w:ind w:left="284"/>
        <w:rPr>
          <w:rFonts w:ascii="Arial" w:hAnsi="Arial" w:cs="Arial"/>
          <w:sz w:val="24"/>
          <w:szCs w:val="24"/>
          <w:lang w:val="en-GB"/>
        </w:rPr>
      </w:pPr>
      <w:r>
        <w:rPr>
          <w:rFonts w:ascii="Arial" w:hAnsi="Arial" w:cs="Arial"/>
          <w:sz w:val="24"/>
          <w:szCs w:val="24"/>
          <w:lang w:val="en-GB"/>
        </w:rPr>
        <w:t>Irrigation for Green 11 and surrounds has been reviewed. Three additional green sprays will be installed as well as six surround sprays. This work is already in progress and all the necessary materials to complete the works are now on site.</w:t>
      </w:r>
    </w:p>
    <w:p w:rsidR="000C7C20" w:rsidRPr="007243F1" w:rsidRDefault="000C7C20" w:rsidP="000C7C20">
      <w:pPr>
        <w:ind w:left="284"/>
        <w:rPr>
          <w:rFonts w:ascii="Arial" w:hAnsi="Arial" w:cs="Arial"/>
          <w:sz w:val="24"/>
          <w:szCs w:val="24"/>
          <w:lang w:val="en-GB"/>
        </w:rPr>
      </w:pPr>
    </w:p>
    <w:p w:rsidR="001D6007" w:rsidRPr="002B34C9" w:rsidRDefault="00A91ADD" w:rsidP="007243F1">
      <w:pPr>
        <w:numPr>
          <w:ilvl w:val="0"/>
          <w:numId w:val="1"/>
        </w:numPr>
        <w:spacing w:after="120"/>
        <w:ind w:left="284" w:hanging="284"/>
        <w:jc w:val="both"/>
        <w:rPr>
          <w:rFonts w:ascii="Arial" w:hAnsi="Arial" w:cs="Arial"/>
          <w:b/>
          <w:sz w:val="24"/>
          <w:szCs w:val="24"/>
        </w:rPr>
      </w:pPr>
      <w:r>
        <w:rPr>
          <w:rFonts w:ascii="Arial" w:hAnsi="Arial" w:cs="Arial"/>
          <w:b/>
          <w:sz w:val="24"/>
          <w:szCs w:val="24"/>
        </w:rPr>
        <w:t>Irrigation</w:t>
      </w:r>
    </w:p>
    <w:p w:rsidR="00576B1D" w:rsidRDefault="00576B1D" w:rsidP="00576B1D">
      <w:pPr>
        <w:spacing w:after="120"/>
        <w:ind w:left="284"/>
        <w:jc w:val="both"/>
        <w:rPr>
          <w:rFonts w:ascii="Arial" w:hAnsi="Arial" w:cs="Arial"/>
          <w:sz w:val="24"/>
          <w:szCs w:val="24"/>
        </w:rPr>
      </w:pPr>
      <w:r>
        <w:rPr>
          <w:rFonts w:ascii="Arial" w:hAnsi="Arial" w:cs="Arial"/>
          <w:sz w:val="24"/>
          <w:szCs w:val="24"/>
        </w:rPr>
        <w:t xml:space="preserve">A staged high volume on demand </w:t>
      </w:r>
      <w:r w:rsidR="00D730EA">
        <w:rPr>
          <w:rFonts w:ascii="Arial" w:hAnsi="Arial" w:cs="Arial"/>
          <w:sz w:val="24"/>
          <w:szCs w:val="24"/>
        </w:rPr>
        <w:t xml:space="preserve">4 </w:t>
      </w:r>
      <w:r>
        <w:rPr>
          <w:rFonts w:ascii="Arial" w:hAnsi="Arial" w:cs="Arial"/>
          <w:sz w:val="24"/>
          <w:szCs w:val="24"/>
        </w:rPr>
        <w:t>pump system along with 340 sprays has been purchased from Maitland GC</w:t>
      </w:r>
      <w:r w:rsidR="00D730EA">
        <w:rPr>
          <w:rFonts w:ascii="Arial" w:hAnsi="Arial" w:cs="Arial"/>
          <w:sz w:val="24"/>
          <w:szCs w:val="24"/>
        </w:rPr>
        <w:t xml:space="preserve">. This is an important acquisition and enhances our automatic watering strategy. The sprays will be used for new spray lines and to upgrade existing </w:t>
      </w:r>
      <w:r w:rsidR="00BC770D">
        <w:rPr>
          <w:rFonts w:ascii="Arial" w:hAnsi="Arial" w:cs="Arial"/>
          <w:sz w:val="24"/>
          <w:szCs w:val="24"/>
        </w:rPr>
        <w:t>spray</w:t>
      </w:r>
      <w:r w:rsidR="00D730EA">
        <w:rPr>
          <w:rFonts w:ascii="Arial" w:hAnsi="Arial" w:cs="Arial"/>
          <w:sz w:val="24"/>
          <w:szCs w:val="24"/>
        </w:rPr>
        <w:t>s. A new pump</w:t>
      </w:r>
      <w:r w:rsidR="00BC770D">
        <w:rPr>
          <w:rFonts w:ascii="Arial" w:hAnsi="Arial" w:cs="Arial"/>
          <w:sz w:val="24"/>
          <w:szCs w:val="24"/>
        </w:rPr>
        <w:t xml:space="preserve"> house will be built for</w:t>
      </w:r>
      <w:r w:rsidR="00D730EA">
        <w:rPr>
          <w:rFonts w:ascii="Arial" w:hAnsi="Arial" w:cs="Arial"/>
          <w:sz w:val="24"/>
          <w:szCs w:val="24"/>
        </w:rPr>
        <w:t xml:space="preserve"> the pump and its control panel.</w:t>
      </w:r>
    </w:p>
    <w:p w:rsidR="001D6007" w:rsidRDefault="00BC770D" w:rsidP="00176471">
      <w:pPr>
        <w:spacing w:after="120"/>
        <w:ind w:left="284"/>
        <w:jc w:val="both"/>
        <w:rPr>
          <w:rFonts w:ascii="Arial" w:hAnsi="Arial" w:cs="Arial"/>
          <w:sz w:val="24"/>
          <w:szCs w:val="24"/>
        </w:rPr>
      </w:pPr>
      <w:r>
        <w:rPr>
          <w:rFonts w:ascii="Arial" w:hAnsi="Arial" w:cs="Arial"/>
          <w:sz w:val="24"/>
          <w:szCs w:val="24"/>
        </w:rPr>
        <w:lastRenderedPageBreak/>
        <w:t>T</w:t>
      </w:r>
      <w:r w:rsidR="00D730EA">
        <w:rPr>
          <w:rFonts w:ascii="Arial" w:hAnsi="Arial" w:cs="Arial"/>
          <w:sz w:val="24"/>
          <w:szCs w:val="24"/>
        </w:rPr>
        <w:t>he</w:t>
      </w:r>
      <w:r>
        <w:rPr>
          <w:rFonts w:ascii="Arial" w:hAnsi="Arial" w:cs="Arial"/>
          <w:sz w:val="24"/>
          <w:szCs w:val="24"/>
        </w:rPr>
        <w:t xml:space="preserve"> irrigation plan</w:t>
      </w:r>
      <w:r w:rsidR="000C7C20">
        <w:rPr>
          <w:rFonts w:ascii="Arial" w:hAnsi="Arial" w:cs="Arial"/>
          <w:sz w:val="24"/>
          <w:szCs w:val="24"/>
        </w:rPr>
        <w:t xml:space="preserve"> </w:t>
      </w:r>
      <w:r w:rsidR="00576B1D">
        <w:rPr>
          <w:rFonts w:ascii="Arial" w:hAnsi="Arial" w:cs="Arial"/>
          <w:sz w:val="24"/>
          <w:szCs w:val="24"/>
        </w:rPr>
        <w:t>continues to be updated</w:t>
      </w:r>
      <w:r w:rsidR="007400BF">
        <w:rPr>
          <w:rFonts w:ascii="Arial" w:hAnsi="Arial" w:cs="Arial"/>
          <w:sz w:val="24"/>
          <w:szCs w:val="24"/>
        </w:rPr>
        <w:t xml:space="preserve"> for recent opportunity</w:t>
      </w:r>
      <w:r w:rsidR="00A91ADD">
        <w:rPr>
          <w:rFonts w:ascii="Arial" w:hAnsi="Arial" w:cs="Arial"/>
          <w:sz w:val="24"/>
          <w:szCs w:val="24"/>
        </w:rPr>
        <w:t>.</w:t>
      </w:r>
      <w:r w:rsidR="00576B1D">
        <w:rPr>
          <w:rFonts w:ascii="Arial" w:hAnsi="Arial" w:cs="Arial"/>
          <w:sz w:val="24"/>
          <w:szCs w:val="24"/>
        </w:rPr>
        <w:t xml:space="preserve"> The plan to trial </w:t>
      </w:r>
      <w:r w:rsidR="003F6379">
        <w:rPr>
          <w:rFonts w:ascii="Arial" w:hAnsi="Arial" w:cs="Arial"/>
          <w:sz w:val="24"/>
          <w:szCs w:val="24"/>
        </w:rPr>
        <w:t>afternoon volu</w:t>
      </w:r>
      <w:r w:rsidR="00576B1D">
        <w:rPr>
          <w:rFonts w:ascii="Arial" w:hAnsi="Arial" w:cs="Arial"/>
          <w:sz w:val="24"/>
          <w:szCs w:val="24"/>
        </w:rPr>
        <w:t>nteer watering was deferred</w:t>
      </w:r>
      <w:r w:rsidR="007400BF">
        <w:rPr>
          <w:rFonts w:ascii="Arial" w:hAnsi="Arial" w:cs="Arial"/>
          <w:sz w:val="24"/>
          <w:szCs w:val="24"/>
        </w:rPr>
        <w:t xml:space="preserve"> due to peak</w:t>
      </w:r>
      <w:r w:rsidR="00576B1D">
        <w:rPr>
          <w:rFonts w:ascii="Arial" w:hAnsi="Arial" w:cs="Arial"/>
          <w:sz w:val="24"/>
          <w:szCs w:val="24"/>
        </w:rPr>
        <w:t xml:space="preserve"> electricity costs</w:t>
      </w:r>
      <w:r w:rsidR="002B34C9">
        <w:rPr>
          <w:rFonts w:ascii="Arial" w:hAnsi="Arial" w:cs="Arial"/>
          <w:sz w:val="24"/>
          <w:szCs w:val="24"/>
        </w:rPr>
        <w:t>.</w:t>
      </w:r>
    </w:p>
    <w:p w:rsidR="003F6379" w:rsidRDefault="00EB6D60" w:rsidP="00EB6D60">
      <w:pPr>
        <w:spacing w:after="120"/>
        <w:ind w:left="284"/>
        <w:jc w:val="both"/>
        <w:rPr>
          <w:rFonts w:ascii="Arial" w:hAnsi="Arial" w:cs="Arial"/>
          <w:sz w:val="24"/>
          <w:szCs w:val="24"/>
        </w:rPr>
      </w:pPr>
      <w:r>
        <w:rPr>
          <w:rFonts w:ascii="Arial" w:hAnsi="Arial" w:cs="Arial"/>
          <w:sz w:val="24"/>
          <w:szCs w:val="24"/>
        </w:rPr>
        <w:t xml:space="preserve">Water </w:t>
      </w:r>
      <w:r w:rsidR="00A91ADD">
        <w:rPr>
          <w:rFonts w:ascii="Arial" w:hAnsi="Arial" w:cs="Arial"/>
          <w:sz w:val="24"/>
          <w:szCs w:val="24"/>
        </w:rPr>
        <w:t xml:space="preserve">supply upgrades to Greens 1 and </w:t>
      </w:r>
      <w:r>
        <w:rPr>
          <w:rFonts w:ascii="Arial" w:hAnsi="Arial" w:cs="Arial"/>
          <w:sz w:val="24"/>
          <w:szCs w:val="24"/>
        </w:rPr>
        <w:t xml:space="preserve">3 </w:t>
      </w:r>
      <w:r w:rsidR="00A91ADD">
        <w:rPr>
          <w:rFonts w:ascii="Arial" w:hAnsi="Arial" w:cs="Arial"/>
          <w:sz w:val="24"/>
          <w:szCs w:val="24"/>
        </w:rPr>
        <w:t>has been completed</w:t>
      </w:r>
      <w:r w:rsidR="00576B1D">
        <w:rPr>
          <w:rFonts w:ascii="Arial" w:hAnsi="Arial" w:cs="Arial"/>
          <w:sz w:val="24"/>
          <w:szCs w:val="24"/>
        </w:rPr>
        <w:t xml:space="preserve"> </w:t>
      </w:r>
      <w:r>
        <w:rPr>
          <w:rFonts w:ascii="Arial" w:hAnsi="Arial" w:cs="Arial"/>
          <w:sz w:val="24"/>
          <w:szCs w:val="24"/>
        </w:rPr>
        <w:t xml:space="preserve">and </w:t>
      </w:r>
      <w:r w:rsidR="00576B1D">
        <w:rPr>
          <w:rFonts w:ascii="Arial" w:hAnsi="Arial" w:cs="Arial"/>
          <w:sz w:val="24"/>
          <w:szCs w:val="24"/>
        </w:rPr>
        <w:t>supply to Greens 2 and 4 is</w:t>
      </w:r>
      <w:r>
        <w:rPr>
          <w:rFonts w:ascii="Arial" w:hAnsi="Arial" w:cs="Arial"/>
          <w:sz w:val="24"/>
          <w:szCs w:val="24"/>
        </w:rPr>
        <w:t xml:space="preserve"> in progress.</w:t>
      </w:r>
    </w:p>
    <w:p w:rsidR="00176471" w:rsidRDefault="007400BF" w:rsidP="00EB6D60">
      <w:pPr>
        <w:spacing w:after="120"/>
        <w:ind w:left="284"/>
        <w:jc w:val="both"/>
        <w:rPr>
          <w:rFonts w:ascii="Arial" w:hAnsi="Arial" w:cs="Arial"/>
          <w:sz w:val="24"/>
          <w:szCs w:val="24"/>
        </w:rPr>
      </w:pPr>
      <w:r>
        <w:rPr>
          <w:rFonts w:ascii="Arial" w:hAnsi="Arial" w:cs="Arial"/>
          <w:sz w:val="24"/>
          <w:szCs w:val="24"/>
        </w:rPr>
        <w:t>We are going</w:t>
      </w:r>
      <w:r w:rsidR="00176471">
        <w:rPr>
          <w:rFonts w:ascii="Arial" w:hAnsi="Arial" w:cs="Arial"/>
          <w:sz w:val="24"/>
          <w:szCs w:val="24"/>
        </w:rPr>
        <w:t xml:space="preserve"> to tender for a major irrigation mains upgrade on the Back 9. This will involve replacement of the 55</w:t>
      </w:r>
      <w:r w:rsidR="008A631B">
        <w:rPr>
          <w:rFonts w:ascii="Arial" w:hAnsi="Arial" w:cs="Arial"/>
          <w:sz w:val="24"/>
          <w:szCs w:val="24"/>
        </w:rPr>
        <w:t xml:space="preserve"> </w:t>
      </w:r>
      <w:r w:rsidR="00176471">
        <w:rPr>
          <w:rFonts w:ascii="Arial" w:hAnsi="Arial" w:cs="Arial"/>
          <w:sz w:val="24"/>
          <w:szCs w:val="24"/>
        </w:rPr>
        <w:t>y</w:t>
      </w:r>
      <w:r w:rsidR="008A631B">
        <w:rPr>
          <w:rFonts w:ascii="Arial" w:hAnsi="Arial" w:cs="Arial"/>
          <w:sz w:val="24"/>
          <w:szCs w:val="24"/>
        </w:rPr>
        <w:t>ea</w:t>
      </w:r>
      <w:r w:rsidR="00176471">
        <w:rPr>
          <w:rFonts w:ascii="Arial" w:hAnsi="Arial" w:cs="Arial"/>
          <w:sz w:val="24"/>
          <w:szCs w:val="24"/>
        </w:rPr>
        <w:t>r old asbestos main with a 150mm PVC main as well as 4 new 100mm PVC mains to boost water supply in the vicinity of the clubhouse and Greens 16 and 17. These works are expected to commence s</w:t>
      </w:r>
      <w:r>
        <w:rPr>
          <w:rFonts w:ascii="Arial" w:hAnsi="Arial" w:cs="Arial"/>
          <w:sz w:val="24"/>
          <w:szCs w:val="24"/>
        </w:rPr>
        <w:t>tart of April and will also include at least 3 additional new spray lines.</w:t>
      </w:r>
    </w:p>
    <w:p w:rsidR="00451EF2" w:rsidRPr="000C32BB" w:rsidRDefault="00EB6D60" w:rsidP="00451EF2">
      <w:pPr>
        <w:numPr>
          <w:ilvl w:val="0"/>
          <w:numId w:val="1"/>
        </w:numPr>
        <w:spacing w:after="120"/>
        <w:ind w:left="284" w:hanging="284"/>
        <w:jc w:val="both"/>
        <w:rPr>
          <w:rFonts w:ascii="Arial" w:hAnsi="Arial" w:cs="Arial"/>
          <w:sz w:val="24"/>
          <w:szCs w:val="24"/>
        </w:rPr>
      </w:pPr>
      <w:r>
        <w:rPr>
          <w:rFonts w:ascii="Arial" w:hAnsi="Arial" w:cs="Arial"/>
          <w:b/>
          <w:sz w:val="24"/>
          <w:szCs w:val="24"/>
        </w:rPr>
        <w:t>Surround Remediation and Upgrades</w:t>
      </w:r>
    </w:p>
    <w:p w:rsidR="00451EF2" w:rsidRDefault="00EB6D60" w:rsidP="003F6379">
      <w:pPr>
        <w:spacing w:after="120"/>
        <w:ind w:left="284"/>
        <w:jc w:val="both"/>
        <w:rPr>
          <w:rFonts w:ascii="Arial" w:hAnsi="Arial" w:cs="Arial"/>
          <w:sz w:val="24"/>
          <w:szCs w:val="24"/>
        </w:rPr>
      </w:pPr>
      <w:r>
        <w:rPr>
          <w:rFonts w:ascii="Arial" w:hAnsi="Arial" w:cs="Arial"/>
          <w:sz w:val="24"/>
          <w:szCs w:val="24"/>
        </w:rPr>
        <w:t>Green 6 surrounds are 50% done</w:t>
      </w:r>
      <w:r w:rsidR="00DD7E26">
        <w:rPr>
          <w:rFonts w:ascii="Arial" w:hAnsi="Arial" w:cs="Arial"/>
          <w:sz w:val="24"/>
          <w:szCs w:val="24"/>
        </w:rPr>
        <w:t>. A</w:t>
      </w:r>
      <w:r>
        <w:rPr>
          <w:rFonts w:ascii="Arial" w:hAnsi="Arial" w:cs="Arial"/>
          <w:sz w:val="24"/>
          <w:szCs w:val="24"/>
        </w:rPr>
        <w:t xml:space="preserve"> sump for</w:t>
      </w:r>
      <w:r w:rsidR="00D730EA">
        <w:rPr>
          <w:rFonts w:ascii="Arial" w:hAnsi="Arial" w:cs="Arial"/>
          <w:sz w:val="24"/>
          <w:szCs w:val="24"/>
        </w:rPr>
        <w:t xml:space="preserve"> run-off control has been installed</w:t>
      </w:r>
      <w:r w:rsidR="00FC2050">
        <w:rPr>
          <w:rFonts w:ascii="Arial" w:hAnsi="Arial" w:cs="Arial"/>
          <w:sz w:val="24"/>
          <w:szCs w:val="24"/>
        </w:rPr>
        <w:t xml:space="preserve">. Focus </w:t>
      </w:r>
      <w:r w:rsidR="00DD7E26">
        <w:rPr>
          <w:rFonts w:ascii="Arial" w:hAnsi="Arial" w:cs="Arial"/>
          <w:sz w:val="24"/>
          <w:szCs w:val="24"/>
        </w:rPr>
        <w:t>now is on establishing a</w:t>
      </w:r>
      <w:r w:rsidR="00FC2050">
        <w:rPr>
          <w:rFonts w:ascii="Arial" w:hAnsi="Arial" w:cs="Arial"/>
          <w:sz w:val="24"/>
          <w:szCs w:val="24"/>
        </w:rPr>
        <w:t xml:space="preserve"> spray line and completing rehab </w:t>
      </w:r>
      <w:r w:rsidR="00DD7E26">
        <w:rPr>
          <w:rFonts w:ascii="Arial" w:hAnsi="Arial" w:cs="Arial"/>
          <w:sz w:val="24"/>
          <w:szCs w:val="24"/>
        </w:rPr>
        <w:t xml:space="preserve">at the rear </w:t>
      </w:r>
      <w:r w:rsidR="00FC2050">
        <w:rPr>
          <w:rFonts w:ascii="Arial" w:hAnsi="Arial" w:cs="Arial"/>
          <w:sz w:val="24"/>
          <w:szCs w:val="24"/>
        </w:rPr>
        <w:t>of the green</w:t>
      </w:r>
      <w:r>
        <w:rPr>
          <w:rFonts w:ascii="Arial" w:hAnsi="Arial" w:cs="Arial"/>
          <w:sz w:val="24"/>
          <w:szCs w:val="24"/>
        </w:rPr>
        <w:t>.</w:t>
      </w:r>
      <w:r w:rsidR="00FC2050">
        <w:rPr>
          <w:rFonts w:ascii="Arial" w:hAnsi="Arial" w:cs="Arial"/>
          <w:sz w:val="24"/>
          <w:szCs w:val="24"/>
        </w:rPr>
        <w:t xml:space="preserve"> Golfers are requested </w:t>
      </w:r>
      <w:r w:rsidR="00DD7E26">
        <w:rPr>
          <w:rFonts w:ascii="Arial" w:hAnsi="Arial" w:cs="Arial"/>
          <w:sz w:val="24"/>
          <w:szCs w:val="24"/>
        </w:rPr>
        <w:t>to stay on</w:t>
      </w:r>
      <w:r w:rsidR="00FC2050">
        <w:rPr>
          <w:rFonts w:ascii="Arial" w:hAnsi="Arial" w:cs="Arial"/>
          <w:sz w:val="24"/>
          <w:szCs w:val="24"/>
        </w:rPr>
        <w:t xml:space="preserve"> the path and </w:t>
      </w:r>
      <w:r w:rsidR="00DD7E26">
        <w:rPr>
          <w:rFonts w:ascii="Arial" w:hAnsi="Arial" w:cs="Arial"/>
          <w:sz w:val="24"/>
          <w:szCs w:val="24"/>
        </w:rPr>
        <w:t xml:space="preserve">not take carts around the back </w:t>
      </w:r>
      <w:r w:rsidR="00FC2050">
        <w:rPr>
          <w:rFonts w:ascii="Arial" w:hAnsi="Arial" w:cs="Arial"/>
          <w:sz w:val="24"/>
          <w:szCs w:val="24"/>
        </w:rPr>
        <w:t>of the green.</w:t>
      </w:r>
    </w:p>
    <w:p w:rsidR="00EB6D60" w:rsidRDefault="00EB6D60" w:rsidP="003F6379">
      <w:pPr>
        <w:spacing w:after="120"/>
        <w:ind w:left="284"/>
        <w:jc w:val="both"/>
        <w:rPr>
          <w:rFonts w:ascii="Arial" w:hAnsi="Arial" w:cs="Arial"/>
          <w:sz w:val="24"/>
          <w:szCs w:val="24"/>
        </w:rPr>
      </w:pPr>
      <w:r>
        <w:rPr>
          <w:rFonts w:ascii="Arial" w:hAnsi="Arial" w:cs="Arial"/>
          <w:sz w:val="24"/>
          <w:szCs w:val="24"/>
        </w:rPr>
        <w:t xml:space="preserve">Hunter Water residuals </w:t>
      </w:r>
      <w:r w:rsidR="00FC2050">
        <w:rPr>
          <w:rFonts w:ascii="Arial" w:hAnsi="Arial" w:cs="Arial"/>
          <w:sz w:val="24"/>
          <w:szCs w:val="24"/>
        </w:rPr>
        <w:t xml:space="preserve">are in place </w:t>
      </w:r>
      <w:r>
        <w:rPr>
          <w:rFonts w:ascii="Arial" w:hAnsi="Arial" w:cs="Arial"/>
          <w:sz w:val="24"/>
          <w:szCs w:val="24"/>
        </w:rPr>
        <w:t>to rehab the left side</w:t>
      </w:r>
      <w:r w:rsidR="00FC2050">
        <w:rPr>
          <w:rFonts w:ascii="Arial" w:hAnsi="Arial" w:cs="Arial"/>
          <w:sz w:val="24"/>
          <w:szCs w:val="24"/>
        </w:rPr>
        <w:t xml:space="preserve"> of Green 14 and this work will commence after the extension of the existing spray line</w:t>
      </w:r>
      <w:r w:rsidR="004B40AD">
        <w:rPr>
          <w:rFonts w:ascii="Arial" w:hAnsi="Arial" w:cs="Arial"/>
          <w:sz w:val="24"/>
          <w:szCs w:val="24"/>
        </w:rPr>
        <w:t>.</w:t>
      </w:r>
    </w:p>
    <w:p w:rsidR="007A50CC" w:rsidRDefault="007A50CC" w:rsidP="003F6379">
      <w:pPr>
        <w:spacing w:after="120"/>
        <w:ind w:left="284"/>
        <w:jc w:val="both"/>
        <w:rPr>
          <w:rFonts w:ascii="Arial" w:hAnsi="Arial" w:cs="Arial"/>
          <w:sz w:val="24"/>
          <w:szCs w:val="24"/>
        </w:rPr>
      </w:pPr>
      <w:r>
        <w:rPr>
          <w:rFonts w:ascii="Arial" w:hAnsi="Arial" w:cs="Arial"/>
          <w:sz w:val="24"/>
          <w:szCs w:val="24"/>
        </w:rPr>
        <w:t xml:space="preserve">The left side of Green 7 </w:t>
      </w:r>
      <w:r w:rsidR="00FC2050">
        <w:rPr>
          <w:rFonts w:ascii="Arial" w:hAnsi="Arial" w:cs="Arial"/>
          <w:sz w:val="24"/>
          <w:szCs w:val="24"/>
        </w:rPr>
        <w:t>is also dependent on establishing a spray line and it is hopeful that these rehab works will be done in conjunction with Green 14 works.</w:t>
      </w:r>
    </w:p>
    <w:p w:rsidR="00912DA2" w:rsidRPr="00912DA2" w:rsidRDefault="00912DA2" w:rsidP="00912DA2">
      <w:pPr>
        <w:numPr>
          <w:ilvl w:val="0"/>
          <w:numId w:val="1"/>
        </w:numPr>
        <w:spacing w:after="120"/>
        <w:ind w:left="284" w:hanging="284"/>
        <w:jc w:val="both"/>
        <w:rPr>
          <w:rFonts w:ascii="Arial" w:hAnsi="Arial" w:cs="Arial"/>
          <w:b/>
          <w:sz w:val="24"/>
          <w:szCs w:val="24"/>
        </w:rPr>
      </w:pPr>
      <w:r w:rsidRPr="00912DA2">
        <w:rPr>
          <w:rFonts w:ascii="Arial" w:hAnsi="Arial" w:cs="Arial"/>
          <w:b/>
          <w:sz w:val="24"/>
          <w:szCs w:val="24"/>
        </w:rPr>
        <w:t>Relocation Tee 18</w:t>
      </w:r>
    </w:p>
    <w:p w:rsidR="00912DA2" w:rsidRDefault="00B916B2" w:rsidP="00B916B2">
      <w:pPr>
        <w:spacing w:after="120"/>
        <w:ind w:left="284"/>
        <w:jc w:val="both"/>
        <w:rPr>
          <w:rFonts w:ascii="Arial" w:hAnsi="Arial" w:cs="Arial"/>
          <w:sz w:val="24"/>
          <w:szCs w:val="24"/>
        </w:rPr>
      </w:pPr>
      <w:r>
        <w:rPr>
          <w:rFonts w:ascii="Arial" w:hAnsi="Arial" w:cs="Arial"/>
          <w:sz w:val="24"/>
          <w:szCs w:val="24"/>
        </w:rPr>
        <w:t>Work has commenced on the new Tee 18 and is expected to be completed in the next few weeks</w:t>
      </w:r>
      <w:r w:rsidR="003B7829">
        <w:rPr>
          <w:rFonts w:ascii="Arial" w:hAnsi="Arial" w:cs="Arial"/>
          <w:sz w:val="24"/>
          <w:szCs w:val="24"/>
        </w:rPr>
        <w:t>.</w:t>
      </w:r>
      <w:r>
        <w:rPr>
          <w:rFonts w:ascii="Arial" w:hAnsi="Arial" w:cs="Arial"/>
          <w:sz w:val="24"/>
          <w:szCs w:val="24"/>
        </w:rPr>
        <w:t xml:space="preserve"> In the interim</w:t>
      </w:r>
      <w:r w:rsidR="00F45A9E">
        <w:rPr>
          <w:rFonts w:ascii="Arial" w:hAnsi="Arial" w:cs="Arial"/>
          <w:sz w:val="24"/>
          <w:szCs w:val="24"/>
        </w:rPr>
        <w:t>, and as soon as possible,</w:t>
      </w:r>
      <w:r>
        <w:rPr>
          <w:rFonts w:ascii="Arial" w:hAnsi="Arial" w:cs="Arial"/>
          <w:sz w:val="24"/>
          <w:szCs w:val="24"/>
        </w:rPr>
        <w:t xml:space="preserve"> it is intended to </w:t>
      </w:r>
      <w:r w:rsidR="00F45A9E">
        <w:rPr>
          <w:rFonts w:ascii="Arial" w:hAnsi="Arial" w:cs="Arial"/>
          <w:sz w:val="24"/>
          <w:szCs w:val="24"/>
        </w:rPr>
        <w:t>play from a temporary tee at the new tee location.</w:t>
      </w:r>
    </w:p>
    <w:p w:rsidR="003B7829" w:rsidRPr="000C32BB" w:rsidRDefault="00F45A9E" w:rsidP="003B7829">
      <w:pPr>
        <w:numPr>
          <w:ilvl w:val="0"/>
          <w:numId w:val="1"/>
        </w:numPr>
        <w:spacing w:after="120"/>
        <w:ind w:left="284" w:hanging="284"/>
        <w:jc w:val="both"/>
        <w:rPr>
          <w:rFonts w:ascii="Arial" w:hAnsi="Arial" w:cs="Arial"/>
          <w:sz w:val="24"/>
          <w:szCs w:val="24"/>
        </w:rPr>
      </w:pPr>
      <w:r>
        <w:rPr>
          <w:rFonts w:ascii="Arial" w:hAnsi="Arial" w:cs="Arial"/>
          <w:b/>
          <w:sz w:val="24"/>
          <w:szCs w:val="24"/>
        </w:rPr>
        <w:t>Out of Bounds</w:t>
      </w:r>
    </w:p>
    <w:p w:rsidR="003B7829" w:rsidRDefault="00F45A9E" w:rsidP="003B7829">
      <w:pPr>
        <w:spacing w:after="120"/>
        <w:ind w:left="284"/>
        <w:jc w:val="both"/>
        <w:rPr>
          <w:rFonts w:ascii="Arial" w:hAnsi="Arial" w:cs="Arial"/>
          <w:sz w:val="24"/>
          <w:szCs w:val="24"/>
        </w:rPr>
      </w:pPr>
      <w:r>
        <w:rPr>
          <w:rFonts w:ascii="Arial" w:hAnsi="Arial" w:cs="Arial"/>
          <w:sz w:val="24"/>
          <w:szCs w:val="24"/>
        </w:rPr>
        <w:t>Due to continuing issues with stray balls impacting on our neighbours adjoining Hole 1 the Board has taken appropriate action to alleviate the problem by moving the out of bounds line from the boundary fence to a line inside the course consistent with the eastern boundary of the power line easement</w:t>
      </w:r>
      <w:r w:rsidR="003B7829">
        <w:rPr>
          <w:rFonts w:ascii="Arial" w:hAnsi="Arial" w:cs="Arial"/>
          <w:sz w:val="24"/>
          <w:szCs w:val="24"/>
        </w:rPr>
        <w:t>.</w:t>
      </w:r>
      <w:r>
        <w:rPr>
          <w:rFonts w:ascii="Arial" w:hAnsi="Arial" w:cs="Arial"/>
          <w:sz w:val="24"/>
          <w:szCs w:val="24"/>
        </w:rPr>
        <w:t xml:space="preserve"> This change will come into effect in the next few weeks.</w:t>
      </w:r>
    </w:p>
    <w:p w:rsidR="003B7829" w:rsidRPr="000C32BB" w:rsidRDefault="003B7829" w:rsidP="003B7829">
      <w:pPr>
        <w:numPr>
          <w:ilvl w:val="0"/>
          <w:numId w:val="1"/>
        </w:numPr>
        <w:spacing w:after="120"/>
        <w:ind w:left="284" w:hanging="284"/>
        <w:jc w:val="both"/>
        <w:rPr>
          <w:rFonts w:ascii="Arial" w:hAnsi="Arial" w:cs="Arial"/>
          <w:sz w:val="24"/>
          <w:szCs w:val="24"/>
        </w:rPr>
      </w:pPr>
      <w:r>
        <w:rPr>
          <w:rFonts w:ascii="Arial" w:hAnsi="Arial" w:cs="Arial"/>
          <w:b/>
          <w:sz w:val="24"/>
          <w:szCs w:val="24"/>
        </w:rPr>
        <w:t>Removal of Trees</w:t>
      </w:r>
    </w:p>
    <w:p w:rsidR="00446568" w:rsidRPr="003B6020" w:rsidRDefault="00F45A9E" w:rsidP="003B6020">
      <w:pPr>
        <w:spacing w:after="120"/>
        <w:ind w:left="284"/>
        <w:jc w:val="both"/>
        <w:rPr>
          <w:rFonts w:ascii="Arial" w:hAnsi="Arial" w:cs="Arial"/>
          <w:sz w:val="24"/>
          <w:szCs w:val="24"/>
        </w:rPr>
      </w:pPr>
      <w:r>
        <w:rPr>
          <w:rFonts w:ascii="Arial" w:hAnsi="Arial" w:cs="Arial"/>
          <w:sz w:val="24"/>
          <w:szCs w:val="24"/>
        </w:rPr>
        <w:t>Several trees have been marked fo</w:t>
      </w:r>
      <w:r w:rsidR="003B6020">
        <w:rPr>
          <w:rFonts w:ascii="Arial" w:hAnsi="Arial" w:cs="Arial"/>
          <w:sz w:val="24"/>
          <w:szCs w:val="24"/>
        </w:rPr>
        <w:t>r removal in the vicinity of Holes 10 and 18</w:t>
      </w:r>
      <w:r w:rsidR="00446568">
        <w:rPr>
          <w:rFonts w:ascii="Arial" w:hAnsi="Arial" w:cs="Arial"/>
          <w:sz w:val="24"/>
          <w:szCs w:val="24"/>
        </w:rPr>
        <w:t>.</w:t>
      </w:r>
      <w:r w:rsidR="00BC770D">
        <w:rPr>
          <w:rFonts w:ascii="Arial" w:hAnsi="Arial" w:cs="Arial"/>
          <w:sz w:val="24"/>
          <w:szCs w:val="24"/>
        </w:rPr>
        <w:t xml:space="preserve"> This is necessary for new irrigation routes, tree root control and will provide better definition of the </w:t>
      </w:r>
      <w:r w:rsidR="007400BF">
        <w:rPr>
          <w:rFonts w:ascii="Arial" w:hAnsi="Arial" w:cs="Arial"/>
          <w:sz w:val="24"/>
          <w:szCs w:val="24"/>
        </w:rPr>
        <w:t xml:space="preserve">angles into the </w:t>
      </w:r>
      <w:r w:rsidR="00BC770D">
        <w:rPr>
          <w:rFonts w:ascii="Arial" w:hAnsi="Arial" w:cs="Arial"/>
          <w:sz w:val="24"/>
          <w:szCs w:val="24"/>
        </w:rPr>
        <w:t xml:space="preserve">fairways. </w:t>
      </w:r>
    </w:p>
    <w:p w:rsidR="00446568" w:rsidRPr="000C32BB" w:rsidRDefault="00446568" w:rsidP="00446568">
      <w:pPr>
        <w:numPr>
          <w:ilvl w:val="0"/>
          <w:numId w:val="1"/>
        </w:numPr>
        <w:spacing w:after="120"/>
        <w:ind w:left="284" w:hanging="284"/>
        <w:jc w:val="both"/>
        <w:rPr>
          <w:rFonts w:ascii="Arial" w:hAnsi="Arial" w:cs="Arial"/>
          <w:sz w:val="24"/>
          <w:szCs w:val="24"/>
        </w:rPr>
      </w:pPr>
      <w:r>
        <w:rPr>
          <w:rFonts w:ascii="Arial" w:hAnsi="Arial" w:cs="Arial"/>
          <w:b/>
          <w:sz w:val="24"/>
          <w:szCs w:val="24"/>
        </w:rPr>
        <w:t>Golf Cart and Course Vehicle Control</w:t>
      </w:r>
    </w:p>
    <w:p w:rsidR="00425195" w:rsidRPr="003B6020" w:rsidRDefault="003B6020" w:rsidP="003B6020">
      <w:pPr>
        <w:spacing w:after="120"/>
        <w:ind w:left="284"/>
        <w:jc w:val="both"/>
        <w:rPr>
          <w:rFonts w:ascii="Arial" w:hAnsi="Arial" w:cs="Arial"/>
          <w:sz w:val="24"/>
          <w:szCs w:val="24"/>
        </w:rPr>
      </w:pPr>
      <w:r>
        <w:rPr>
          <w:rFonts w:ascii="Arial" w:hAnsi="Arial" w:cs="Arial"/>
          <w:sz w:val="24"/>
          <w:szCs w:val="24"/>
        </w:rPr>
        <w:t>Golf cart rules are yet to be finalised. M</w:t>
      </w:r>
      <w:r w:rsidR="00425195">
        <w:rPr>
          <w:rFonts w:ascii="Arial" w:hAnsi="Arial" w:cs="Arial"/>
          <w:sz w:val="24"/>
          <w:szCs w:val="24"/>
        </w:rPr>
        <w:t xml:space="preserve">embers are requested to </w:t>
      </w:r>
      <w:r>
        <w:rPr>
          <w:rFonts w:ascii="Arial" w:hAnsi="Arial" w:cs="Arial"/>
          <w:sz w:val="24"/>
          <w:szCs w:val="24"/>
        </w:rPr>
        <w:t xml:space="preserve">continue </w:t>
      </w:r>
      <w:r w:rsidR="00BC770D">
        <w:rPr>
          <w:rFonts w:ascii="Arial" w:hAnsi="Arial" w:cs="Arial"/>
          <w:sz w:val="24"/>
          <w:szCs w:val="24"/>
        </w:rPr>
        <w:t xml:space="preserve">to </w:t>
      </w:r>
      <w:r w:rsidR="004C77BB">
        <w:rPr>
          <w:rFonts w:ascii="Arial" w:hAnsi="Arial" w:cs="Arial"/>
          <w:sz w:val="24"/>
          <w:szCs w:val="24"/>
        </w:rPr>
        <w:t xml:space="preserve">slow down and </w:t>
      </w:r>
      <w:r w:rsidR="00425195">
        <w:rPr>
          <w:rFonts w:ascii="Arial" w:hAnsi="Arial" w:cs="Arial"/>
          <w:sz w:val="24"/>
          <w:szCs w:val="24"/>
        </w:rPr>
        <w:t>limit cart movements to the existing paths and worn areas. Parking in cl</w:t>
      </w:r>
      <w:r>
        <w:rPr>
          <w:rFonts w:ascii="Arial" w:hAnsi="Arial" w:cs="Arial"/>
          <w:sz w:val="24"/>
          <w:szCs w:val="24"/>
        </w:rPr>
        <w:t>ose proximity to greens and newly rehabilitated areas</w:t>
      </w:r>
      <w:r w:rsidR="00687CA8">
        <w:rPr>
          <w:rFonts w:ascii="Arial" w:hAnsi="Arial" w:cs="Arial"/>
          <w:sz w:val="24"/>
          <w:szCs w:val="24"/>
        </w:rPr>
        <w:t xml:space="preserve"> is not allowed</w:t>
      </w:r>
      <w:r w:rsidR="00425195">
        <w:rPr>
          <w:rFonts w:ascii="Arial" w:hAnsi="Arial" w:cs="Arial"/>
          <w:sz w:val="24"/>
          <w:szCs w:val="24"/>
        </w:rPr>
        <w:t>.</w:t>
      </w:r>
    </w:p>
    <w:p w:rsidR="00CD602F" w:rsidRPr="00CD602F" w:rsidRDefault="00CD602F" w:rsidP="00722DB9">
      <w:pPr>
        <w:pStyle w:val="ListParagraph"/>
        <w:numPr>
          <w:ilvl w:val="0"/>
          <w:numId w:val="1"/>
        </w:numPr>
        <w:spacing w:after="120"/>
        <w:ind w:left="284" w:hanging="284"/>
        <w:jc w:val="both"/>
        <w:rPr>
          <w:rFonts w:ascii="Arial" w:hAnsi="Arial" w:cs="Arial"/>
          <w:sz w:val="24"/>
          <w:szCs w:val="24"/>
        </w:rPr>
      </w:pPr>
      <w:r>
        <w:rPr>
          <w:rFonts w:ascii="Arial" w:hAnsi="Arial" w:cs="Arial"/>
          <w:b/>
          <w:sz w:val="24"/>
          <w:szCs w:val="24"/>
        </w:rPr>
        <w:t>Government Grants</w:t>
      </w:r>
    </w:p>
    <w:p w:rsidR="00A71F05" w:rsidRDefault="003B6020" w:rsidP="00CD602F">
      <w:pPr>
        <w:ind w:left="284"/>
        <w:rPr>
          <w:rFonts w:ascii="Arial" w:hAnsi="Arial" w:cs="Arial"/>
          <w:sz w:val="24"/>
          <w:szCs w:val="24"/>
        </w:rPr>
      </w:pPr>
      <w:r>
        <w:rPr>
          <w:rFonts w:ascii="Arial" w:hAnsi="Arial" w:cs="Arial"/>
          <w:sz w:val="24"/>
          <w:szCs w:val="24"/>
        </w:rPr>
        <w:t>KGC w</w:t>
      </w:r>
      <w:r w:rsidR="00CD602F">
        <w:rPr>
          <w:rFonts w:ascii="Arial" w:hAnsi="Arial" w:cs="Arial"/>
          <w:sz w:val="24"/>
          <w:szCs w:val="24"/>
        </w:rPr>
        <w:t xml:space="preserve">as </w:t>
      </w:r>
      <w:r>
        <w:rPr>
          <w:rFonts w:ascii="Arial" w:hAnsi="Arial" w:cs="Arial"/>
          <w:sz w:val="24"/>
          <w:szCs w:val="24"/>
        </w:rPr>
        <w:t xml:space="preserve">successful in obtaining </w:t>
      </w:r>
      <w:r w:rsidR="00CD602F">
        <w:rPr>
          <w:rFonts w:ascii="Arial" w:hAnsi="Arial" w:cs="Arial"/>
          <w:sz w:val="24"/>
          <w:szCs w:val="24"/>
        </w:rPr>
        <w:t>a dollar for dollar $20k Communi</w:t>
      </w:r>
      <w:r>
        <w:rPr>
          <w:rFonts w:ascii="Arial" w:hAnsi="Arial" w:cs="Arial"/>
          <w:sz w:val="24"/>
          <w:szCs w:val="24"/>
        </w:rPr>
        <w:t>ty Grant to construct</w:t>
      </w:r>
      <w:r w:rsidR="00CD602F">
        <w:rPr>
          <w:rFonts w:ascii="Arial" w:hAnsi="Arial" w:cs="Arial"/>
          <w:sz w:val="24"/>
          <w:szCs w:val="24"/>
        </w:rPr>
        <w:t xml:space="preserve"> </w:t>
      </w:r>
      <w:r w:rsidR="00687CA8">
        <w:rPr>
          <w:rFonts w:ascii="Arial" w:hAnsi="Arial" w:cs="Arial"/>
          <w:sz w:val="24"/>
          <w:szCs w:val="24"/>
        </w:rPr>
        <w:t xml:space="preserve">an </w:t>
      </w:r>
      <w:r w:rsidR="00CD602F">
        <w:rPr>
          <w:rFonts w:ascii="Arial" w:hAnsi="Arial" w:cs="Arial"/>
          <w:sz w:val="24"/>
          <w:szCs w:val="24"/>
        </w:rPr>
        <w:t>u</w:t>
      </w:r>
      <w:r w:rsidR="00687CA8">
        <w:rPr>
          <w:rFonts w:ascii="Arial" w:hAnsi="Arial" w:cs="Arial"/>
          <w:sz w:val="24"/>
          <w:szCs w:val="24"/>
        </w:rPr>
        <w:t>ndercover practice facility</w:t>
      </w:r>
      <w:r>
        <w:rPr>
          <w:rFonts w:ascii="Arial" w:hAnsi="Arial" w:cs="Arial"/>
          <w:sz w:val="24"/>
          <w:szCs w:val="24"/>
        </w:rPr>
        <w:t xml:space="preserve"> and access path</w:t>
      </w:r>
      <w:r w:rsidR="00CD602F">
        <w:rPr>
          <w:rFonts w:ascii="Arial" w:hAnsi="Arial" w:cs="Arial"/>
          <w:sz w:val="24"/>
          <w:szCs w:val="24"/>
        </w:rPr>
        <w:t>.</w:t>
      </w:r>
      <w:r>
        <w:rPr>
          <w:rFonts w:ascii="Arial" w:hAnsi="Arial" w:cs="Arial"/>
          <w:sz w:val="24"/>
          <w:szCs w:val="24"/>
        </w:rPr>
        <w:t xml:space="preserve"> Work has commenced and will take a few weeks to complete.</w:t>
      </w:r>
    </w:p>
    <w:p w:rsidR="00BF357A" w:rsidRDefault="00BF357A" w:rsidP="00CD602F">
      <w:pPr>
        <w:ind w:left="284"/>
        <w:rPr>
          <w:rFonts w:ascii="Arial" w:hAnsi="Arial" w:cs="Arial"/>
          <w:sz w:val="24"/>
          <w:szCs w:val="24"/>
        </w:rPr>
      </w:pPr>
    </w:p>
    <w:p w:rsidR="00BF357A" w:rsidRPr="00CD602F" w:rsidRDefault="00BF357A" w:rsidP="00CD602F">
      <w:pPr>
        <w:ind w:left="284"/>
        <w:rPr>
          <w:rFonts w:ascii="Arial" w:hAnsi="Arial" w:cs="Arial"/>
          <w:sz w:val="24"/>
          <w:szCs w:val="24"/>
        </w:rPr>
      </w:pPr>
      <w:r>
        <w:rPr>
          <w:rFonts w:ascii="Arial" w:hAnsi="Arial" w:cs="Arial"/>
          <w:sz w:val="24"/>
          <w:szCs w:val="24"/>
        </w:rPr>
        <w:t xml:space="preserve">Thanks to all our volunteers </w:t>
      </w:r>
      <w:r w:rsidR="00722DB9">
        <w:rPr>
          <w:rFonts w:ascii="Arial" w:hAnsi="Arial" w:cs="Arial"/>
          <w:sz w:val="24"/>
          <w:szCs w:val="24"/>
        </w:rPr>
        <w:t xml:space="preserve">for their efforts, </w:t>
      </w:r>
      <w:r>
        <w:rPr>
          <w:rFonts w:ascii="Arial" w:hAnsi="Arial" w:cs="Arial"/>
          <w:sz w:val="24"/>
          <w:szCs w:val="24"/>
        </w:rPr>
        <w:t>Snow for the use of his tractor</w:t>
      </w:r>
      <w:r w:rsidR="00722DB9">
        <w:rPr>
          <w:rFonts w:ascii="Arial" w:hAnsi="Arial" w:cs="Arial"/>
          <w:sz w:val="24"/>
          <w:szCs w:val="24"/>
        </w:rPr>
        <w:t>, Howso for the use of his truck and Gus and the boys at Loxford for the myriad of jobs they do to help us out</w:t>
      </w:r>
      <w:r>
        <w:rPr>
          <w:rFonts w:ascii="Arial" w:hAnsi="Arial" w:cs="Arial"/>
          <w:sz w:val="24"/>
          <w:szCs w:val="24"/>
        </w:rPr>
        <w:t>.</w:t>
      </w:r>
    </w:p>
    <w:sectPr w:rsidR="00BF357A" w:rsidRPr="00CD602F" w:rsidSect="00256FAA">
      <w:pgSz w:w="11906" w:h="16838"/>
      <w:pgMar w:top="1134"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79E5"/>
    <w:multiLevelType w:val="multilevel"/>
    <w:tmpl w:val="EBFCDDC0"/>
    <w:lvl w:ilvl="0">
      <w:start w:val="1"/>
      <w:numFmt w:val="decimal"/>
      <w:lvlText w:val="%1."/>
      <w:lvlJc w:val="left"/>
      <w:pPr>
        <w:ind w:left="1920" w:hanging="360"/>
      </w:pPr>
      <w:rPr>
        <w:rFonts w:cs="Times New Roman" w:hint="default"/>
        <w:b/>
      </w:rPr>
    </w:lvl>
    <w:lvl w:ilvl="1">
      <w:start w:val="1"/>
      <w:numFmt w:val="decimal"/>
      <w:isLgl/>
      <w:lvlText w:val="%1.%2"/>
      <w:lvlJc w:val="left"/>
      <w:pPr>
        <w:ind w:left="1295" w:hanging="585"/>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929" w:hanging="1080"/>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571" w:hanging="1440"/>
      </w:pPr>
      <w:rPr>
        <w:rFonts w:cs="Times New Roman" w:hint="default"/>
      </w:rPr>
    </w:lvl>
    <w:lvl w:ilvl="6">
      <w:start w:val="1"/>
      <w:numFmt w:val="decimal"/>
      <w:isLgl/>
      <w:lvlText w:val="%1.%2.%3.%4.%5.%6.%7"/>
      <w:lvlJc w:val="left"/>
      <w:pPr>
        <w:ind w:left="2712" w:hanging="1440"/>
      </w:pPr>
      <w:rPr>
        <w:rFonts w:cs="Times New Roman" w:hint="default"/>
      </w:rPr>
    </w:lvl>
    <w:lvl w:ilvl="7">
      <w:start w:val="1"/>
      <w:numFmt w:val="decimal"/>
      <w:isLgl/>
      <w:lvlText w:val="%1.%2.%3.%4.%5.%6.%7.%8"/>
      <w:lvlJc w:val="left"/>
      <w:pPr>
        <w:ind w:left="3213" w:hanging="1800"/>
      </w:pPr>
      <w:rPr>
        <w:rFonts w:cs="Times New Roman" w:hint="default"/>
      </w:rPr>
    </w:lvl>
    <w:lvl w:ilvl="8">
      <w:start w:val="1"/>
      <w:numFmt w:val="decimal"/>
      <w:isLgl/>
      <w:lvlText w:val="%1.%2.%3.%4.%5.%6.%7.%8.%9"/>
      <w:lvlJc w:val="left"/>
      <w:pPr>
        <w:ind w:left="3354" w:hanging="1800"/>
      </w:pPr>
      <w:rPr>
        <w:rFonts w:cs="Times New Roman" w:hint="default"/>
      </w:rPr>
    </w:lvl>
  </w:abstractNum>
  <w:abstractNum w:abstractNumId="1">
    <w:nsid w:val="623421C0"/>
    <w:multiLevelType w:val="hybridMultilevel"/>
    <w:tmpl w:val="E0768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8EE32FC"/>
    <w:multiLevelType w:val="hybridMultilevel"/>
    <w:tmpl w:val="5A0E1E04"/>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00"/>
  <w:displayHorizontalDrawingGridEvery w:val="2"/>
  <w:characterSpacingControl w:val="doNotCompress"/>
  <w:compat/>
  <w:rsids>
    <w:rsidRoot w:val="001D6007"/>
    <w:rsid w:val="000042E1"/>
    <w:rsid w:val="000C7C20"/>
    <w:rsid w:val="00176471"/>
    <w:rsid w:val="00196097"/>
    <w:rsid w:val="001A6AAB"/>
    <w:rsid w:val="001B6019"/>
    <w:rsid w:val="001D6007"/>
    <w:rsid w:val="00251512"/>
    <w:rsid w:val="00256FAA"/>
    <w:rsid w:val="002B34C9"/>
    <w:rsid w:val="002B769F"/>
    <w:rsid w:val="002E333F"/>
    <w:rsid w:val="00396A6E"/>
    <w:rsid w:val="003B12AF"/>
    <w:rsid w:val="003B6020"/>
    <w:rsid w:val="003B7829"/>
    <w:rsid w:val="003D2663"/>
    <w:rsid w:val="003F6379"/>
    <w:rsid w:val="00425195"/>
    <w:rsid w:val="00446568"/>
    <w:rsid w:val="00451EF2"/>
    <w:rsid w:val="004B40AD"/>
    <w:rsid w:val="004C3A41"/>
    <w:rsid w:val="004C77BB"/>
    <w:rsid w:val="005141BB"/>
    <w:rsid w:val="005418F3"/>
    <w:rsid w:val="00554D84"/>
    <w:rsid w:val="00576B1D"/>
    <w:rsid w:val="005E3374"/>
    <w:rsid w:val="0060229A"/>
    <w:rsid w:val="006076FA"/>
    <w:rsid w:val="006605A4"/>
    <w:rsid w:val="00673A6F"/>
    <w:rsid w:val="00687CA8"/>
    <w:rsid w:val="00722DB9"/>
    <w:rsid w:val="007243F1"/>
    <w:rsid w:val="007400BF"/>
    <w:rsid w:val="007A50CC"/>
    <w:rsid w:val="0083510A"/>
    <w:rsid w:val="008752F8"/>
    <w:rsid w:val="008A631B"/>
    <w:rsid w:val="00912DA2"/>
    <w:rsid w:val="00A71F05"/>
    <w:rsid w:val="00A91ADD"/>
    <w:rsid w:val="00AA5F33"/>
    <w:rsid w:val="00B916B2"/>
    <w:rsid w:val="00BC770D"/>
    <w:rsid w:val="00BE5458"/>
    <w:rsid w:val="00BF357A"/>
    <w:rsid w:val="00C46328"/>
    <w:rsid w:val="00CD2C3C"/>
    <w:rsid w:val="00CD602F"/>
    <w:rsid w:val="00D730EA"/>
    <w:rsid w:val="00D92E0A"/>
    <w:rsid w:val="00DD7E26"/>
    <w:rsid w:val="00E66E7B"/>
    <w:rsid w:val="00EB4569"/>
    <w:rsid w:val="00EB6D60"/>
    <w:rsid w:val="00EC5B88"/>
    <w:rsid w:val="00F45A9E"/>
    <w:rsid w:val="00F91073"/>
    <w:rsid w:val="00FC2050"/>
    <w:rsid w:val="00FD1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07"/>
    <w:pPr>
      <w:autoSpaceDE w:val="0"/>
      <w:autoSpaceDN w:val="0"/>
      <w:spacing w:after="0" w:line="240" w:lineRule="auto"/>
    </w:pPr>
    <w:rPr>
      <w:rFonts w:ascii="Times New Roman" w:eastAsiaTheme="minorEastAsia"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007"/>
    <w:pPr>
      <w:ind w:left="720"/>
      <w:contextualSpacing/>
    </w:pPr>
  </w:style>
</w:styles>
</file>

<file path=word/webSettings.xml><?xml version="1.0" encoding="utf-8"?>
<w:webSettings xmlns:r="http://schemas.openxmlformats.org/officeDocument/2006/relationships" xmlns:w="http://schemas.openxmlformats.org/wordprocessingml/2006/main">
  <w:divs>
    <w:div w:id="1287614828">
      <w:bodyDiv w:val="1"/>
      <w:marLeft w:val="0"/>
      <w:marRight w:val="0"/>
      <w:marTop w:val="0"/>
      <w:marBottom w:val="0"/>
      <w:divBdr>
        <w:top w:val="none" w:sz="0" w:space="0" w:color="auto"/>
        <w:left w:val="none" w:sz="0" w:space="0" w:color="auto"/>
        <w:bottom w:val="none" w:sz="0" w:space="0" w:color="auto"/>
        <w:right w:val="none" w:sz="0" w:space="0" w:color="auto"/>
      </w:divBdr>
    </w:div>
    <w:div w:id="156856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Wyper</dc:creator>
  <cp:lastModifiedBy>Windows User</cp:lastModifiedBy>
  <cp:revision>2</cp:revision>
  <cp:lastPrinted>2020-02-07T01:45:00Z</cp:lastPrinted>
  <dcterms:created xsi:type="dcterms:W3CDTF">2020-03-03T02:04:00Z</dcterms:created>
  <dcterms:modified xsi:type="dcterms:W3CDTF">2020-03-03T02:04:00Z</dcterms:modified>
</cp:coreProperties>
</file>